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C3874" w14:textId="77777777" w:rsidR="00BC088E" w:rsidRPr="00665C02" w:rsidRDefault="00BC088E" w:rsidP="00BC088E">
      <w:pPr>
        <w:rPr>
          <w:rFonts w:ascii="Arial" w:hAnsi="Arial" w:cs="Arial"/>
          <w:b/>
          <w:color w:val="000000"/>
          <w:sz w:val="20"/>
          <w:szCs w:val="20"/>
        </w:rPr>
      </w:pPr>
      <w:r w:rsidRPr="00665C02">
        <w:rPr>
          <w:rFonts w:ascii="Arial" w:hAnsi="Arial" w:cs="Arial"/>
          <w:b/>
          <w:color w:val="000000"/>
          <w:sz w:val="20"/>
          <w:szCs w:val="20"/>
        </w:rPr>
        <w:t>ZAMAWIAJĄCY:</w:t>
      </w:r>
    </w:p>
    <w:p w14:paraId="483EB09A" w14:textId="77777777" w:rsidR="00BC088E" w:rsidRPr="00665C02" w:rsidRDefault="00BC088E" w:rsidP="00BC088E">
      <w:pPr>
        <w:rPr>
          <w:rFonts w:ascii="Arial" w:hAnsi="Arial" w:cs="Arial"/>
          <w:color w:val="000000"/>
          <w:sz w:val="20"/>
          <w:szCs w:val="20"/>
        </w:rPr>
      </w:pPr>
      <w:r w:rsidRPr="00665C02">
        <w:rPr>
          <w:rFonts w:ascii="Arial" w:hAnsi="Arial" w:cs="Arial"/>
          <w:color w:val="000000"/>
          <w:sz w:val="20"/>
          <w:szCs w:val="20"/>
        </w:rPr>
        <w:t>Ministerstwo Obrony Narodowej</w:t>
      </w:r>
    </w:p>
    <w:p w14:paraId="2809E488" w14:textId="77777777" w:rsidR="00BC088E" w:rsidRPr="00665C02" w:rsidRDefault="00BC088E" w:rsidP="00BC088E">
      <w:pPr>
        <w:rPr>
          <w:rFonts w:ascii="Arial" w:hAnsi="Arial" w:cs="Arial"/>
          <w:color w:val="000000"/>
          <w:sz w:val="20"/>
          <w:szCs w:val="20"/>
        </w:rPr>
      </w:pPr>
      <w:r w:rsidRPr="00665C02">
        <w:rPr>
          <w:rFonts w:ascii="Arial" w:hAnsi="Arial" w:cs="Arial"/>
          <w:color w:val="000000"/>
          <w:sz w:val="20"/>
          <w:szCs w:val="20"/>
        </w:rPr>
        <w:t>al. Niepodległości 218</w:t>
      </w:r>
    </w:p>
    <w:p w14:paraId="1E90EE0E" w14:textId="77777777" w:rsidR="00BC088E" w:rsidRPr="00665C02" w:rsidRDefault="00BC088E" w:rsidP="00BC088E">
      <w:pPr>
        <w:rPr>
          <w:rFonts w:ascii="Arial" w:hAnsi="Arial" w:cs="Arial"/>
          <w:color w:val="000000"/>
          <w:sz w:val="20"/>
          <w:szCs w:val="20"/>
        </w:rPr>
      </w:pPr>
      <w:r w:rsidRPr="00665C02">
        <w:rPr>
          <w:rFonts w:ascii="Arial" w:hAnsi="Arial" w:cs="Arial"/>
          <w:color w:val="000000"/>
          <w:sz w:val="20"/>
          <w:szCs w:val="20"/>
        </w:rPr>
        <w:t>00-911 Warszawa</w:t>
      </w:r>
    </w:p>
    <w:p w14:paraId="39094EDA" w14:textId="77777777" w:rsidR="00BC088E" w:rsidRDefault="00BC088E" w:rsidP="00BC088E">
      <w:pPr>
        <w:rPr>
          <w:rFonts w:ascii="Arial" w:hAnsi="Arial" w:cs="Arial"/>
        </w:rPr>
      </w:pPr>
    </w:p>
    <w:p w14:paraId="3522CAC7" w14:textId="77777777" w:rsidR="00BC088E" w:rsidRPr="00214A28" w:rsidRDefault="00BC088E" w:rsidP="00BC088E">
      <w:pPr>
        <w:suppressAutoHyphens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14A28">
        <w:rPr>
          <w:rFonts w:ascii="Arial" w:hAnsi="Arial" w:cs="Arial"/>
          <w:b/>
          <w:sz w:val="20"/>
          <w:szCs w:val="20"/>
          <w:lang w:eastAsia="ar-SA"/>
        </w:rPr>
        <w:t>Wykonawca</w:t>
      </w:r>
      <w:r w:rsidRPr="00214A28">
        <w:rPr>
          <w:rFonts w:ascii="Arial" w:hAnsi="Arial" w:cs="Arial"/>
          <w:b/>
          <w:bCs/>
          <w:sz w:val="20"/>
          <w:szCs w:val="20"/>
          <w:lang w:eastAsia="ar-SA"/>
        </w:rPr>
        <w:t>:</w:t>
      </w:r>
    </w:p>
    <w:p w14:paraId="12C9F602" w14:textId="77777777" w:rsidR="00BC088E" w:rsidRPr="00665C02" w:rsidRDefault="00BC088E" w:rsidP="00BC088E">
      <w:pPr>
        <w:ind w:right="-6"/>
        <w:jc w:val="center"/>
        <w:rPr>
          <w:rFonts w:ascii="Arial" w:hAnsi="Arial" w:cs="Arial"/>
          <w:color w:val="000000"/>
          <w:sz w:val="20"/>
          <w:szCs w:val="20"/>
        </w:rPr>
      </w:pPr>
      <w:r w:rsidRPr="00665C02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</w:t>
      </w:r>
    </w:p>
    <w:p w14:paraId="68EF69AA" w14:textId="77777777" w:rsidR="00BC088E" w:rsidRPr="00665C02" w:rsidRDefault="00BC088E" w:rsidP="00BC088E">
      <w:pPr>
        <w:ind w:right="-6"/>
        <w:jc w:val="center"/>
        <w:rPr>
          <w:rFonts w:ascii="Arial" w:hAnsi="Arial" w:cs="Arial"/>
          <w:color w:val="000000"/>
          <w:sz w:val="20"/>
          <w:szCs w:val="20"/>
        </w:rPr>
      </w:pPr>
      <w:r w:rsidRPr="00665C02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</w:t>
      </w:r>
    </w:p>
    <w:p w14:paraId="43B58EC7" w14:textId="77777777" w:rsidR="00BC088E" w:rsidRPr="00665C02" w:rsidRDefault="00BC088E" w:rsidP="00BC088E">
      <w:pPr>
        <w:framePr w:hSpace="141" w:wrap="around" w:vAnchor="text" w:hAnchor="margin" w:xAlign="center" w:y="1"/>
        <w:ind w:right="-6"/>
        <w:rPr>
          <w:rFonts w:ascii="Arial" w:hAnsi="Arial" w:cs="Arial"/>
          <w:i/>
          <w:color w:val="000000"/>
          <w:sz w:val="20"/>
          <w:szCs w:val="20"/>
        </w:rPr>
      </w:pPr>
      <w:r w:rsidRPr="00665C02">
        <w:rPr>
          <w:rFonts w:ascii="Arial" w:hAnsi="Arial" w:cs="Arial"/>
          <w:i/>
          <w:color w:val="000000"/>
          <w:sz w:val="20"/>
          <w:szCs w:val="20"/>
        </w:rPr>
        <w:t xml:space="preserve"> (pełna nazwa/firma, adres</w:t>
      </w:r>
      <w:r w:rsidRPr="00665C02">
        <w:rPr>
          <w:rFonts w:ascii="Arial" w:hAnsi="Arial" w:cs="Arial"/>
          <w:i/>
          <w:sz w:val="20"/>
          <w:szCs w:val="20"/>
        </w:rPr>
        <w:t xml:space="preserve"> a także w zależności od podmiotu: NIP/PESEL, KRS/</w:t>
      </w:r>
      <w:proofErr w:type="spellStart"/>
      <w:r w:rsidRPr="00665C0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665C02">
        <w:rPr>
          <w:rFonts w:ascii="Arial" w:hAnsi="Arial" w:cs="Arial"/>
          <w:i/>
          <w:color w:val="000000"/>
          <w:sz w:val="20"/>
          <w:szCs w:val="20"/>
        </w:rPr>
        <w:t>)</w:t>
      </w:r>
    </w:p>
    <w:p w14:paraId="273330FA" w14:textId="77777777" w:rsidR="00BC088E" w:rsidRPr="00665C02" w:rsidRDefault="00BC088E" w:rsidP="00BC088E">
      <w:pPr>
        <w:jc w:val="both"/>
        <w:rPr>
          <w:rFonts w:ascii="Arial" w:hAnsi="Arial" w:cs="Arial"/>
          <w:b/>
          <w:sz w:val="20"/>
          <w:szCs w:val="20"/>
        </w:rPr>
      </w:pPr>
    </w:p>
    <w:p w14:paraId="71EAA1A3" w14:textId="77777777" w:rsidR="00BC088E" w:rsidRPr="00665C02" w:rsidRDefault="00BC088E" w:rsidP="00BC088E">
      <w:pPr>
        <w:jc w:val="both"/>
        <w:rPr>
          <w:rFonts w:ascii="Arial" w:hAnsi="Arial" w:cs="Arial"/>
          <w:b/>
          <w:sz w:val="20"/>
          <w:szCs w:val="20"/>
        </w:rPr>
      </w:pPr>
    </w:p>
    <w:p w14:paraId="5147DA9B" w14:textId="77777777" w:rsidR="00BC088E" w:rsidRPr="00665C02" w:rsidRDefault="00BC088E" w:rsidP="00BC088E">
      <w:pPr>
        <w:framePr w:hSpace="141" w:wrap="around" w:vAnchor="text" w:hAnchor="margin" w:xAlign="center" w:y="1"/>
        <w:rPr>
          <w:rFonts w:ascii="Arial" w:hAnsi="Arial" w:cs="Arial"/>
          <w:b/>
          <w:color w:val="000000"/>
          <w:sz w:val="20"/>
          <w:szCs w:val="20"/>
        </w:rPr>
      </w:pPr>
      <w:r w:rsidRPr="00665C02">
        <w:rPr>
          <w:rFonts w:ascii="Arial" w:hAnsi="Arial" w:cs="Arial"/>
          <w:b/>
          <w:color w:val="000000"/>
          <w:sz w:val="20"/>
          <w:szCs w:val="20"/>
        </w:rPr>
        <w:t>reprezentowany przez:</w:t>
      </w:r>
    </w:p>
    <w:p w14:paraId="4C9A57D5" w14:textId="77777777" w:rsidR="00BC088E" w:rsidRPr="00665C02" w:rsidRDefault="00BC088E" w:rsidP="00BC088E">
      <w:pPr>
        <w:framePr w:hSpace="141" w:wrap="around" w:vAnchor="text" w:hAnchor="margin" w:xAlign="center" w:y="1"/>
        <w:ind w:right="-6"/>
        <w:jc w:val="center"/>
        <w:rPr>
          <w:rFonts w:ascii="Arial" w:hAnsi="Arial" w:cs="Arial"/>
          <w:color w:val="000000"/>
          <w:sz w:val="20"/>
          <w:szCs w:val="20"/>
        </w:rPr>
      </w:pPr>
      <w:r w:rsidRPr="00665C02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</w:t>
      </w:r>
    </w:p>
    <w:p w14:paraId="582852F4" w14:textId="77777777" w:rsidR="00BC088E" w:rsidRPr="00665C02" w:rsidRDefault="00BC088E" w:rsidP="00BC088E">
      <w:pPr>
        <w:framePr w:hSpace="141" w:wrap="around" w:vAnchor="text" w:hAnchor="margin" w:xAlign="center" w:y="1"/>
        <w:ind w:right="-6"/>
        <w:jc w:val="center"/>
        <w:rPr>
          <w:rFonts w:ascii="Arial" w:hAnsi="Arial" w:cs="Arial"/>
          <w:i/>
          <w:color w:val="000000"/>
          <w:sz w:val="20"/>
          <w:szCs w:val="20"/>
        </w:rPr>
      </w:pPr>
      <w:r w:rsidRPr="00665C02">
        <w:rPr>
          <w:rFonts w:ascii="Arial" w:hAnsi="Arial" w:cs="Arial"/>
          <w:i/>
          <w:color w:val="000000"/>
          <w:sz w:val="20"/>
          <w:szCs w:val="20"/>
        </w:rPr>
        <w:t>(imię, nazwisko, stanowisko/podstawa do reprezentacji)</w:t>
      </w:r>
    </w:p>
    <w:p w14:paraId="1E034CE9" w14:textId="77777777" w:rsidR="00BC088E" w:rsidRPr="00F51617" w:rsidRDefault="00BC088E" w:rsidP="00BC088E">
      <w:pPr>
        <w:ind w:right="4819"/>
        <w:rPr>
          <w:rFonts w:ascii="Arial" w:hAnsi="Arial" w:cs="Arial"/>
          <w:i/>
        </w:rPr>
      </w:pPr>
    </w:p>
    <w:p w14:paraId="7FAA3A31" w14:textId="77777777" w:rsidR="00BC088E" w:rsidRPr="00F51617" w:rsidRDefault="00BC088E" w:rsidP="00BC088E">
      <w:pPr>
        <w:ind w:right="4819"/>
        <w:rPr>
          <w:rFonts w:ascii="Arial" w:hAnsi="Arial" w:cs="Arial"/>
          <w:i/>
        </w:rPr>
      </w:pPr>
    </w:p>
    <w:p w14:paraId="408768CE" w14:textId="77777777" w:rsidR="00BC088E" w:rsidRPr="006456E9" w:rsidRDefault="00BC088E" w:rsidP="00BC088E">
      <w:pPr>
        <w:jc w:val="center"/>
        <w:rPr>
          <w:rFonts w:ascii="Arial" w:hAnsi="Arial" w:cs="Arial"/>
          <w:b/>
          <w:sz w:val="20"/>
          <w:szCs w:val="20"/>
        </w:rPr>
      </w:pPr>
      <w:r w:rsidRPr="006456E9">
        <w:rPr>
          <w:rFonts w:ascii="Arial" w:hAnsi="Arial" w:cs="Arial"/>
          <w:b/>
          <w:sz w:val="20"/>
          <w:szCs w:val="20"/>
        </w:rPr>
        <w:t xml:space="preserve">OŚWIADCZENIE WYKONAWCY O BRAKU PODSTAW WYKLUCZENIA </w:t>
      </w:r>
      <w:r w:rsidRPr="006456E9">
        <w:rPr>
          <w:rFonts w:ascii="Arial" w:hAnsi="Arial" w:cs="Arial"/>
          <w:b/>
          <w:sz w:val="20"/>
          <w:szCs w:val="20"/>
        </w:rPr>
        <w:br/>
        <w:t>Z POSTĘPOWANIA</w:t>
      </w:r>
    </w:p>
    <w:p w14:paraId="25CC7C2E" w14:textId="77777777" w:rsidR="00BC088E" w:rsidRDefault="00BC088E" w:rsidP="00BC088E">
      <w:pPr>
        <w:rPr>
          <w:rFonts w:ascii="Arial" w:hAnsi="Arial" w:cs="Arial"/>
        </w:rPr>
      </w:pPr>
    </w:p>
    <w:p w14:paraId="30C4C648" w14:textId="77777777" w:rsidR="00BC088E" w:rsidRPr="009E08CF" w:rsidRDefault="00BC088E" w:rsidP="00BC088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1071E">
        <w:rPr>
          <w:rFonts w:ascii="Arial" w:hAnsi="Arial" w:cs="Arial"/>
          <w:sz w:val="20"/>
          <w:szCs w:val="20"/>
        </w:rPr>
        <w:t xml:space="preserve">Na potrzeby postępowania o udzielenie zamówienia publicznego na </w:t>
      </w:r>
      <w:r>
        <w:rPr>
          <w:rFonts w:ascii="Arial" w:hAnsi="Arial" w:cs="Arial"/>
          <w:b/>
          <w:sz w:val="20"/>
          <w:szCs w:val="20"/>
        </w:rPr>
        <w:t>………………………….</w:t>
      </w:r>
      <w:r w:rsidRPr="00B1071E">
        <w:rPr>
          <w:rFonts w:ascii="Arial" w:hAnsi="Arial" w:cs="Arial"/>
          <w:sz w:val="20"/>
          <w:szCs w:val="20"/>
        </w:rPr>
        <w:t xml:space="preserve">, </w:t>
      </w:r>
      <w:r w:rsidRPr="00BC088E">
        <w:rPr>
          <w:rFonts w:ascii="Arial" w:hAnsi="Arial" w:cs="Arial"/>
          <w:sz w:val="20"/>
          <w:szCs w:val="20"/>
        </w:rPr>
        <w:t>oświadczam, że nie podlegam</w:t>
      </w:r>
      <w:r w:rsidRPr="00214A28">
        <w:rPr>
          <w:rFonts w:ascii="Arial" w:hAnsi="Arial" w:cs="Arial"/>
          <w:sz w:val="20"/>
          <w:szCs w:val="20"/>
        </w:rPr>
        <w:t xml:space="preserve"> wykluczeniu z postępowania na podstawie art. 7 ust. 1 ustawy z dnia 13 kwietnia 2022 r. o szczególnych rozwiązaniach w zakresie </w:t>
      </w:r>
      <w:r w:rsidRPr="009E08CF">
        <w:rPr>
          <w:rFonts w:ascii="Arial" w:hAnsi="Arial" w:cs="Arial"/>
          <w:sz w:val="20"/>
          <w:szCs w:val="20"/>
        </w:rPr>
        <w:t>przeciwdziałania wspieraniu agresji na Ukrainę oraz służących ochronie bezpieczeństwa narodowego (Dz</w:t>
      </w:r>
      <w:r>
        <w:rPr>
          <w:rFonts w:ascii="Arial" w:hAnsi="Arial" w:cs="Arial"/>
          <w:sz w:val="20"/>
          <w:szCs w:val="20"/>
        </w:rPr>
        <w:t>. U. z 2022 r., poz. 835)</w:t>
      </w:r>
      <w:r w:rsidRPr="009E08CF">
        <w:rPr>
          <w:rFonts w:ascii="Arial" w:hAnsi="Arial" w:cs="Arial"/>
          <w:sz w:val="20"/>
          <w:szCs w:val="20"/>
        </w:rPr>
        <w:t>, tj.:</w:t>
      </w:r>
    </w:p>
    <w:p w14:paraId="07F77C45" w14:textId="77777777" w:rsidR="00BC088E" w:rsidRDefault="00BC088E" w:rsidP="00BC088E">
      <w:pPr>
        <w:pStyle w:val="Akapitzlist"/>
        <w:numPr>
          <w:ilvl w:val="0"/>
          <w:numId w:val="1"/>
        </w:numPr>
        <w:spacing w:line="360" w:lineRule="auto"/>
        <w:ind w:left="425" w:hanging="425"/>
        <w:contextualSpacing/>
        <w:jc w:val="both"/>
        <w:rPr>
          <w:rFonts w:ascii="Arial" w:hAnsi="Arial" w:cs="Arial"/>
          <w:sz w:val="20"/>
          <w:szCs w:val="20"/>
        </w:rPr>
      </w:pPr>
      <w:r w:rsidRPr="009E08CF">
        <w:rPr>
          <w:rFonts w:ascii="Arial" w:hAnsi="Arial" w:cs="Arial"/>
          <w:b/>
          <w:sz w:val="20"/>
          <w:szCs w:val="20"/>
        </w:rPr>
        <w:t>nie jestem</w:t>
      </w:r>
      <w:r w:rsidRPr="009E08CF">
        <w:rPr>
          <w:rFonts w:ascii="Arial" w:hAnsi="Arial" w:cs="Arial"/>
          <w:sz w:val="20"/>
          <w:szCs w:val="20"/>
        </w:rPr>
        <w:t xml:space="preserve"> wymieniony w wykazach określon</w:t>
      </w:r>
      <w:r>
        <w:rPr>
          <w:rFonts w:ascii="Arial" w:hAnsi="Arial" w:cs="Arial"/>
          <w:sz w:val="20"/>
          <w:szCs w:val="20"/>
        </w:rPr>
        <w:t xml:space="preserve">ych w rozporządzeniu 765/2006 i </w:t>
      </w:r>
      <w:r w:rsidRPr="009E08CF">
        <w:rPr>
          <w:rFonts w:ascii="Arial" w:hAnsi="Arial" w:cs="Arial"/>
          <w:sz w:val="20"/>
          <w:szCs w:val="20"/>
        </w:rPr>
        <w:t xml:space="preserve">rozporządzeniu 269/2014 albo wpisany na listę na podstawie decyzji w sprawie wpisu na listę rozstrzygającej </w:t>
      </w:r>
      <w:r>
        <w:rPr>
          <w:rFonts w:ascii="Arial" w:hAnsi="Arial" w:cs="Arial"/>
          <w:sz w:val="20"/>
          <w:szCs w:val="20"/>
        </w:rPr>
        <w:br/>
      </w:r>
      <w:r w:rsidRPr="009E08CF">
        <w:rPr>
          <w:rFonts w:ascii="Arial" w:hAnsi="Arial" w:cs="Arial"/>
          <w:sz w:val="20"/>
          <w:szCs w:val="20"/>
        </w:rPr>
        <w:t>o zastosowaniu środka, o którym mowa w art. 1 pkt 3 ww. ustawy;</w:t>
      </w:r>
    </w:p>
    <w:p w14:paraId="3C671AD0" w14:textId="77777777" w:rsidR="00BC088E" w:rsidRDefault="00BC088E" w:rsidP="00BC088E">
      <w:pPr>
        <w:pStyle w:val="Akapitzlist"/>
        <w:numPr>
          <w:ilvl w:val="0"/>
          <w:numId w:val="1"/>
        </w:numPr>
        <w:spacing w:line="360" w:lineRule="auto"/>
        <w:ind w:left="425" w:hanging="425"/>
        <w:contextualSpacing/>
        <w:jc w:val="both"/>
        <w:rPr>
          <w:rFonts w:ascii="Arial" w:hAnsi="Arial" w:cs="Arial"/>
          <w:sz w:val="20"/>
          <w:szCs w:val="20"/>
        </w:rPr>
      </w:pPr>
      <w:r w:rsidRPr="009E08CF">
        <w:rPr>
          <w:rFonts w:ascii="Arial" w:hAnsi="Arial" w:cs="Arial"/>
          <w:sz w:val="20"/>
          <w:szCs w:val="20"/>
        </w:rPr>
        <w:t xml:space="preserve"> beneficjentem rzeczywistym wykonawcy w rozumieniu ustawy z dnia 1 marca 2018 r. </w:t>
      </w:r>
      <w:r>
        <w:rPr>
          <w:rFonts w:ascii="Arial" w:hAnsi="Arial" w:cs="Arial"/>
          <w:sz w:val="20"/>
          <w:szCs w:val="20"/>
        </w:rPr>
        <w:br/>
      </w:r>
      <w:r w:rsidRPr="009E08CF">
        <w:rPr>
          <w:rFonts w:ascii="Arial" w:hAnsi="Arial" w:cs="Arial"/>
          <w:sz w:val="20"/>
          <w:szCs w:val="20"/>
        </w:rPr>
        <w:t xml:space="preserve">o przeciwdziałaniu praniu pieniędzy oraz finansowaniu terroryzmu (Dz. U. z 2022 r. poz. 593 </w:t>
      </w:r>
      <w:r>
        <w:rPr>
          <w:rFonts w:ascii="Arial" w:hAnsi="Arial" w:cs="Arial"/>
          <w:sz w:val="20"/>
          <w:szCs w:val="20"/>
        </w:rPr>
        <w:br/>
      </w:r>
      <w:r w:rsidRPr="009E08CF">
        <w:rPr>
          <w:rFonts w:ascii="Arial" w:hAnsi="Arial" w:cs="Arial"/>
          <w:sz w:val="20"/>
          <w:szCs w:val="20"/>
        </w:rPr>
        <w:t xml:space="preserve">i 655) </w:t>
      </w:r>
      <w:r w:rsidRPr="009E08CF">
        <w:rPr>
          <w:rFonts w:ascii="Arial" w:hAnsi="Arial" w:cs="Arial"/>
          <w:b/>
          <w:sz w:val="20"/>
          <w:szCs w:val="20"/>
        </w:rPr>
        <w:t>nie jest</w:t>
      </w:r>
      <w:r w:rsidRPr="009E08CF">
        <w:rPr>
          <w:rFonts w:ascii="Arial" w:hAnsi="Arial" w:cs="Arial"/>
          <w:sz w:val="20"/>
          <w:szCs w:val="20"/>
        </w:rPr>
        <w:t xml:space="preserve"> osoba wymieniona w wykazach określonych w rozporządzeniu 765/2006 </w:t>
      </w:r>
      <w:r>
        <w:rPr>
          <w:rFonts w:ascii="Arial" w:hAnsi="Arial" w:cs="Arial"/>
          <w:sz w:val="20"/>
          <w:szCs w:val="20"/>
        </w:rPr>
        <w:br/>
      </w:r>
      <w:r w:rsidRPr="009E08CF">
        <w:rPr>
          <w:rFonts w:ascii="Arial" w:hAnsi="Arial" w:cs="Arial"/>
          <w:sz w:val="20"/>
          <w:szCs w:val="20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5A7C7CCC" w14:textId="77777777" w:rsidR="00BC088E" w:rsidRPr="00216153" w:rsidRDefault="00BC088E" w:rsidP="00BC088E">
      <w:pPr>
        <w:pStyle w:val="Akapitzlist"/>
        <w:numPr>
          <w:ilvl w:val="0"/>
          <w:numId w:val="1"/>
        </w:numPr>
        <w:spacing w:line="360" w:lineRule="auto"/>
        <w:ind w:left="425" w:hanging="425"/>
        <w:contextualSpacing/>
        <w:jc w:val="both"/>
        <w:rPr>
          <w:rFonts w:ascii="Arial" w:hAnsi="Arial" w:cs="Arial"/>
          <w:sz w:val="20"/>
          <w:szCs w:val="20"/>
        </w:rPr>
      </w:pPr>
      <w:r w:rsidRPr="009E08CF">
        <w:rPr>
          <w:rFonts w:ascii="Arial" w:hAnsi="Arial" w:cs="Arial"/>
          <w:sz w:val="20"/>
          <w:szCs w:val="20"/>
        </w:rPr>
        <w:t xml:space="preserve">jednostką dominującą wykonawcy w rozumieniu art. 3 ust. 1 pkt 37 ustawy z dnia 29 września 1994 r. o rachunkowości (Dz. U. z 2021 r. poz. 217, 2105 i 2106), </w:t>
      </w:r>
      <w:r w:rsidRPr="009E08CF">
        <w:rPr>
          <w:rFonts w:ascii="Arial" w:hAnsi="Arial" w:cs="Arial"/>
          <w:b/>
          <w:sz w:val="20"/>
          <w:szCs w:val="20"/>
        </w:rPr>
        <w:t>nie jest</w:t>
      </w:r>
      <w:r w:rsidRPr="009E08CF">
        <w:rPr>
          <w:rFonts w:ascii="Arial" w:hAnsi="Arial" w:cs="Arial"/>
          <w:sz w:val="20"/>
          <w:szCs w:val="20"/>
        </w:rPr>
        <w:t xml:space="preserve"> podmiot wymieniony </w:t>
      </w:r>
      <w:r>
        <w:rPr>
          <w:rFonts w:ascii="Arial" w:hAnsi="Arial" w:cs="Arial"/>
          <w:sz w:val="20"/>
          <w:szCs w:val="20"/>
        </w:rPr>
        <w:br/>
      </w:r>
      <w:r w:rsidRPr="009E08CF">
        <w:rPr>
          <w:rFonts w:ascii="Arial" w:hAnsi="Arial" w:cs="Arial"/>
          <w:sz w:val="20"/>
          <w:szCs w:val="20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</w:t>
      </w:r>
      <w:r>
        <w:rPr>
          <w:rFonts w:ascii="Arial" w:hAnsi="Arial" w:cs="Arial"/>
          <w:sz w:val="20"/>
          <w:szCs w:val="20"/>
        </w:rPr>
        <w:t xml:space="preserve"> mowa w art. 1 pkt 3 ww. ustawy</w:t>
      </w:r>
      <w:r w:rsidRPr="00EF7E46">
        <w:rPr>
          <w:rFonts w:ascii="Arial" w:hAnsi="Arial" w:cs="Arial"/>
          <w:sz w:val="20"/>
          <w:szCs w:val="20"/>
        </w:rPr>
        <w:t>.</w:t>
      </w:r>
    </w:p>
    <w:p w14:paraId="74CC72C7" w14:textId="77777777" w:rsidR="00BC088E" w:rsidRPr="009E08CF" w:rsidRDefault="00BC088E" w:rsidP="00BC088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E08CF">
        <w:rPr>
          <w:rFonts w:ascii="Arial" w:hAnsi="Arial" w:cs="Arial"/>
          <w:sz w:val="20"/>
          <w:szCs w:val="20"/>
        </w:rPr>
        <w:t>Oświadczam, że wszystkie informacje podane w powyższ</w:t>
      </w:r>
      <w:r>
        <w:rPr>
          <w:rFonts w:ascii="Arial" w:hAnsi="Arial" w:cs="Arial"/>
          <w:sz w:val="20"/>
          <w:szCs w:val="20"/>
        </w:rPr>
        <w:t xml:space="preserve">ych oświadczeniach są aktualne </w:t>
      </w:r>
      <w:r w:rsidRPr="009E08CF">
        <w:rPr>
          <w:rFonts w:ascii="Arial" w:hAnsi="Arial" w:cs="Arial"/>
          <w:sz w:val="20"/>
          <w:szCs w:val="20"/>
        </w:rPr>
        <w:t xml:space="preserve">i zgodne </w:t>
      </w:r>
      <w:r>
        <w:rPr>
          <w:rFonts w:ascii="Arial" w:hAnsi="Arial" w:cs="Arial"/>
          <w:sz w:val="20"/>
          <w:szCs w:val="20"/>
        </w:rPr>
        <w:br/>
      </w:r>
      <w:r w:rsidRPr="009E08CF">
        <w:rPr>
          <w:rFonts w:ascii="Arial" w:hAnsi="Arial" w:cs="Arial"/>
          <w:sz w:val="20"/>
          <w:szCs w:val="20"/>
        </w:rPr>
        <w:t>z prawdą oraz zostały przedstawione z pełną świadom</w:t>
      </w:r>
      <w:r>
        <w:rPr>
          <w:rFonts w:ascii="Arial" w:hAnsi="Arial" w:cs="Arial"/>
          <w:sz w:val="20"/>
          <w:szCs w:val="20"/>
        </w:rPr>
        <w:t>ością konsekwencji wprowadzenia z</w:t>
      </w:r>
      <w:r w:rsidRPr="009E08CF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625C1FDF" w14:textId="77777777" w:rsidR="00BC088E" w:rsidRDefault="00BC088E" w:rsidP="00BC088E">
      <w:pPr>
        <w:tabs>
          <w:tab w:val="left" w:pos="0"/>
        </w:tabs>
        <w:jc w:val="both"/>
        <w:rPr>
          <w:rFonts w:ascii="Arial" w:hAnsi="Arial" w:cs="Arial"/>
          <w:b/>
          <w:color w:val="FF0000"/>
          <w:spacing w:val="8"/>
          <w:sz w:val="20"/>
          <w:szCs w:val="20"/>
        </w:rPr>
      </w:pPr>
    </w:p>
    <w:p w14:paraId="033F974A" w14:textId="77777777" w:rsidR="00BC088E" w:rsidRDefault="00BC088E" w:rsidP="00BC088E">
      <w:pPr>
        <w:tabs>
          <w:tab w:val="left" w:pos="0"/>
        </w:tabs>
        <w:jc w:val="both"/>
        <w:rPr>
          <w:rFonts w:ascii="Arial" w:hAnsi="Arial" w:cs="Arial"/>
          <w:b/>
          <w:color w:val="FF0000"/>
          <w:spacing w:val="8"/>
          <w:sz w:val="20"/>
          <w:szCs w:val="20"/>
        </w:rPr>
      </w:pPr>
    </w:p>
    <w:p w14:paraId="399BAD3A" w14:textId="77777777" w:rsidR="00BC088E" w:rsidRDefault="00BC088E" w:rsidP="00BC088E">
      <w:pPr>
        <w:tabs>
          <w:tab w:val="left" w:pos="0"/>
        </w:tabs>
        <w:jc w:val="both"/>
        <w:rPr>
          <w:rFonts w:ascii="Arial" w:hAnsi="Arial" w:cs="Arial"/>
          <w:b/>
          <w:color w:val="FF0000"/>
          <w:spacing w:val="8"/>
          <w:sz w:val="20"/>
          <w:szCs w:val="20"/>
        </w:rPr>
      </w:pPr>
    </w:p>
    <w:p w14:paraId="24515E85" w14:textId="77777777" w:rsidR="00BC088E" w:rsidRDefault="00BC088E" w:rsidP="00BC088E">
      <w:pPr>
        <w:tabs>
          <w:tab w:val="left" w:pos="0"/>
        </w:tabs>
        <w:jc w:val="both"/>
        <w:rPr>
          <w:rFonts w:ascii="Arial" w:hAnsi="Arial" w:cs="Arial"/>
          <w:b/>
          <w:color w:val="FF0000"/>
          <w:spacing w:val="8"/>
          <w:sz w:val="20"/>
          <w:szCs w:val="20"/>
        </w:rPr>
      </w:pPr>
    </w:p>
    <w:p w14:paraId="60A3D3A1" w14:textId="77777777" w:rsidR="00BC088E" w:rsidRDefault="00BC088E" w:rsidP="00BC088E">
      <w:pPr>
        <w:tabs>
          <w:tab w:val="left" w:pos="0"/>
        </w:tabs>
        <w:jc w:val="both"/>
        <w:rPr>
          <w:rFonts w:ascii="Arial" w:hAnsi="Arial" w:cs="Arial"/>
          <w:b/>
          <w:color w:val="FF0000"/>
          <w:spacing w:val="8"/>
          <w:sz w:val="20"/>
          <w:szCs w:val="20"/>
        </w:rPr>
      </w:pPr>
    </w:p>
    <w:p w14:paraId="07FAB3FD" w14:textId="77777777" w:rsidR="00000000" w:rsidRPr="00BC088E" w:rsidRDefault="00BC088E" w:rsidP="00BC088E">
      <w:pPr>
        <w:ind w:left="3969"/>
        <w:jc w:val="center"/>
        <w:rPr>
          <w:rFonts w:ascii="Arial" w:hAnsi="Arial" w:cs="Arial"/>
          <w:color w:val="000000" w:themeColor="text1"/>
          <w:spacing w:val="8"/>
          <w:sz w:val="20"/>
          <w:szCs w:val="20"/>
        </w:rPr>
      </w:pPr>
      <w:r w:rsidRPr="00BC088E">
        <w:rPr>
          <w:rFonts w:ascii="Arial" w:hAnsi="Arial" w:cs="Arial"/>
          <w:color w:val="000000" w:themeColor="text1"/>
          <w:spacing w:val="8"/>
          <w:sz w:val="20"/>
          <w:szCs w:val="20"/>
        </w:rPr>
        <w:t>…………………………………….</w:t>
      </w:r>
    </w:p>
    <w:p w14:paraId="37D7A4FC" w14:textId="77777777" w:rsidR="00BC088E" w:rsidRPr="00BC088E" w:rsidRDefault="00BC088E" w:rsidP="00BC088E">
      <w:pPr>
        <w:ind w:left="3969"/>
        <w:jc w:val="center"/>
        <w:rPr>
          <w:i/>
          <w:color w:val="000000" w:themeColor="text1"/>
        </w:rPr>
      </w:pPr>
      <w:r w:rsidRPr="00BC088E">
        <w:rPr>
          <w:rFonts w:ascii="Arial" w:hAnsi="Arial" w:cs="Arial"/>
          <w:i/>
          <w:color w:val="000000" w:themeColor="text1"/>
          <w:spacing w:val="8"/>
          <w:sz w:val="20"/>
          <w:szCs w:val="20"/>
        </w:rPr>
        <w:t>podpis upoważnionego przedstawiciela wykonawcy</w:t>
      </w:r>
    </w:p>
    <w:sectPr w:rsidR="00BC088E" w:rsidRPr="00BC08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6F7D1" w14:textId="77777777" w:rsidR="00F14C5B" w:rsidRDefault="00F14C5B" w:rsidP="00BC088E">
      <w:r>
        <w:separator/>
      </w:r>
    </w:p>
  </w:endnote>
  <w:endnote w:type="continuationSeparator" w:id="0">
    <w:p w14:paraId="23DDAF4D" w14:textId="77777777" w:rsidR="00F14C5B" w:rsidRDefault="00F14C5B" w:rsidP="00BC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85B12" w14:textId="77777777" w:rsidR="00F14C5B" w:rsidRDefault="00F14C5B" w:rsidP="00BC088E">
      <w:r>
        <w:separator/>
      </w:r>
    </w:p>
  </w:footnote>
  <w:footnote w:type="continuationSeparator" w:id="0">
    <w:p w14:paraId="2EA830D8" w14:textId="77777777" w:rsidR="00F14C5B" w:rsidRDefault="00F14C5B" w:rsidP="00BC0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271FC"/>
    <w:multiLevelType w:val="hybridMultilevel"/>
    <w:tmpl w:val="2AEC1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021DC"/>
    <w:multiLevelType w:val="hybridMultilevel"/>
    <w:tmpl w:val="B518E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390313">
    <w:abstractNumId w:val="1"/>
  </w:num>
  <w:num w:numId="2" w16cid:durableId="1217668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88E"/>
    <w:rsid w:val="003762E0"/>
    <w:rsid w:val="004668F8"/>
    <w:rsid w:val="007346E5"/>
    <w:rsid w:val="00743984"/>
    <w:rsid w:val="008555C4"/>
    <w:rsid w:val="00990E17"/>
    <w:rsid w:val="00B2186C"/>
    <w:rsid w:val="00BC088E"/>
    <w:rsid w:val="00C576B6"/>
    <w:rsid w:val="00F1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6081FC"/>
  <w15:chartTrackingRefBased/>
  <w15:docId w15:val="{59D08325-21DB-48F2-9286-094ECFFAE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8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088E"/>
  </w:style>
  <w:style w:type="paragraph" w:styleId="Stopka">
    <w:name w:val="footer"/>
    <w:basedOn w:val="Normalny"/>
    <w:link w:val="StopkaZnak"/>
    <w:uiPriority w:val="99"/>
    <w:unhideWhenUsed/>
    <w:rsid w:val="00BC08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088E"/>
  </w:style>
  <w:style w:type="paragraph" w:styleId="Akapitzlist">
    <w:name w:val="List Paragraph"/>
    <w:aliases w:val="normalny tekst,1.Nagłówek,CW_Lista,Numerowanie,lp1,Preambuł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34"/>
    <w:qFormat/>
    <w:rsid w:val="00BC088E"/>
    <w:pPr>
      <w:ind w:left="708"/>
    </w:pPr>
  </w:style>
  <w:style w:type="character" w:customStyle="1" w:styleId="AkapitzlistZnak">
    <w:name w:val="Akapit z listą Znak"/>
    <w:aliases w:val="normalny tekst Znak,1.Nagłówek Znak,CW_Lista Znak,Numerowanie Znak,lp1 Znak,Preambuła Znak,L1 Znak,Normalny PDST Znak,HŁ_Bullet1 Znak,Akapit z listą5 Znak,Akapit normalny Znak,Akapit z listą BS Znak,Kolorowa lista — akcent 11 Znak"/>
    <w:link w:val="Akapitzlist"/>
    <w:uiPriority w:val="34"/>
    <w:qFormat/>
    <w:locked/>
    <w:rsid w:val="00BC088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elhyUjJFWU14Z2JBTDFucmh0L091OWs1blZYVDhv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RLguVQlqThsoMF6MfJx2zATcUgSan7QFKc2FztAkIbA=</DigestValue>
      </Reference>
      <Reference URI="#INFO">
        <DigestMethod Algorithm="http://www.w3.org/2001/04/xmlenc#sha256"/>
        <DigestValue>0dSQVJ9XIyRXor5cUb5la2NoHW9cogIJ9G5BPqSGaxI=</DigestValue>
      </Reference>
    </SignedInfo>
    <SignatureValue>QOPvYcSjaVXtdYpnjxTSnyn4Xah4rmK4Zev8sUlg4h+v9Ln2ivVQd156SqP8EJB/1yxqN5XvUlXhfyivsXkOOA==</SignatureValue>
    <Object Id="INFO">
      <ArrayOfString xmlns:xsd="http://www.w3.org/2001/XMLSchema" xmlns:xsi="http://www.w3.org/2001/XMLSchema-instance" xmlns="">
        <string>JzXrR2EYMxgbAL1nrht/Ou9k5nVXT8oU</string>
      </ArrayOfString>
    </Object>
  </Signature>
</WrappedLabelInfo>
</file>

<file path=customXml/itemProps1.xml><?xml version="1.0" encoding="utf-8"?>
<ds:datastoreItem xmlns:ds="http://schemas.openxmlformats.org/officeDocument/2006/customXml" ds:itemID="{FE64D4A7-8A78-4C4C-A385-78593D27059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4047128-1531-49AF-B13F-613F498C4CC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2003</Characters>
  <Application>Microsoft Office Word</Application>
  <DocSecurity>0</DocSecurity>
  <Lines>48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Królikowska Milena</dc:creator>
  <cp:keywords/>
  <dc:description/>
  <cp:lastModifiedBy>Zajkowski Piotr</cp:lastModifiedBy>
  <cp:revision>2</cp:revision>
  <dcterms:created xsi:type="dcterms:W3CDTF">2026-03-04T10:46:00Z</dcterms:created>
  <dcterms:modified xsi:type="dcterms:W3CDTF">2026-03-04T10:46:00Z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659106b2-b3b0-4d6e-b2ef-8d53051ade32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NIST/x/n/417qr8UvWpr6ZN9Ml5gkyQr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